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6B2" w:rsidRDefault="00F75F4B">
      <w:r>
        <w:t>Beneficjentem operacji jest Beata Klabińska . W ramach projektu powstała mała gastronomia zlokalizowana w przyczepie gastronomicznej usytuowanej przy głównej ulicy. Operacja została dofinansowana kwotą 100 000 złotych.</w:t>
      </w:r>
    </w:p>
    <w:p w:rsidR="00F75F4B" w:rsidRDefault="00F75F4B">
      <w:bookmarkStart w:id="0" w:name="_GoBack"/>
      <w:bookmarkEnd w:id="0"/>
    </w:p>
    <w:p w:rsidR="00F75F4B" w:rsidRDefault="00F75F4B">
      <w:r>
        <w:rPr>
          <w:noProof/>
          <w:lang w:eastAsia="pl-PL"/>
        </w:rPr>
        <w:drawing>
          <wp:inline distT="0" distB="0" distL="0" distR="0">
            <wp:extent cx="5760720" cy="3241571"/>
            <wp:effectExtent l="0" t="0" r="0" b="0"/>
            <wp:docPr id="1" name="Obraz 1" descr="C:\Users\Piotr Kłos\Desktop\dobre praktyki\podejmowanie działalności\podejmowanie klabiński\162370188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dobre praktyki\podejmowanie działalności\podejmowanie klabiński\1623701882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4B" w:rsidRDefault="00F75F4B">
      <w:r>
        <w:rPr>
          <w:noProof/>
          <w:lang w:eastAsia="pl-PL"/>
        </w:rPr>
        <w:drawing>
          <wp:inline distT="0" distB="0" distL="0" distR="0">
            <wp:extent cx="5760720" cy="3241571"/>
            <wp:effectExtent l="0" t="0" r="0" b="0"/>
            <wp:docPr id="2" name="Obraz 2" descr="C:\Users\Piotr Kłos\Desktop\dobre praktyki\podejmowanie działalności\podejmowanie klabiński\162370188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dobre praktyki\podejmowanie działalności\podejmowanie klabiński\1623701882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4B" w:rsidRDefault="00F75F4B">
      <w:r>
        <w:rPr>
          <w:noProof/>
          <w:lang w:eastAsia="pl-PL"/>
        </w:rPr>
        <w:lastRenderedPageBreak/>
        <w:drawing>
          <wp:inline distT="0" distB="0" distL="0" distR="0">
            <wp:extent cx="5760720" cy="3241571"/>
            <wp:effectExtent l="0" t="0" r="0" b="0"/>
            <wp:docPr id="3" name="Obraz 3" descr="C:\Users\Piotr Kłos\Desktop\dobre praktyki\podejmowanie działalności\podejmowanie klabiński\162370188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dobre praktyki\podejmowanie działalności\podejmowanie klabiński\1623701882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4B" w:rsidRDefault="00F75F4B">
      <w:r>
        <w:rPr>
          <w:noProof/>
          <w:lang w:eastAsia="pl-PL"/>
        </w:rPr>
        <w:drawing>
          <wp:inline distT="0" distB="0" distL="0" distR="0">
            <wp:extent cx="5760720" cy="3241571"/>
            <wp:effectExtent l="0" t="0" r="0" b="0"/>
            <wp:docPr id="4" name="Obraz 4" descr="C:\Users\Piotr Kłos\Desktop\dobre praktyki\podejmowanie działalności\podejmowanie klabiński\162370188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dobre praktyki\podejmowanie działalności\podejmowanie klabiński\1623701882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F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4B"/>
    <w:rsid w:val="003626B2"/>
    <w:rsid w:val="00F7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5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5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2021-06-24T06:40:00Z</dcterms:created>
  <dcterms:modified xsi:type="dcterms:W3CDTF">2021-06-24T06:46:00Z</dcterms:modified>
</cp:coreProperties>
</file>